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6D" w:rsidRDefault="007E4875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15240</wp:posOffset>
            </wp:positionV>
            <wp:extent cx="921385" cy="85344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37310" cy="854710"/>
            <wp:effectExtent l="0" t="0" r="0" b="0"/>
            <wp:docPr id="2" name="Obrázek 3" descr="http://1gr.cz/fotky/idnes/11/093/cl6/MAV3e25a3_logo_trebic_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http://1gr.cz/fotky/idnes/11/093/cl6/MAV3e25a3_logo_trebic_b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76D" w:rsidRDefault="002A076D">
      <w:pPr>
        <w:jc w:val="center"/>
      </w:pPr>
    </w:p>
    <w:p w:rsidR="002A076D" w:rsidRDefault="007E4875">
      <w:pPr>
        <w:jc w:val="center"/>
        <w:rPr>
          <w:b/>
        </w:rPr>
      </w:pPr>
      <w:r>
        <w:rPr>
          <w:b/>
        </w:rPr>
        <w:t>„TŘEBÍČSKÉ SRDÍČKO“</w:t>
      </w:r>
    </w:p>
    <w:p w:rsidR="002A076D" w:rsidRDefault="007E4875">
      <w:pPr>
        <w:jc w:val="center"/>
      </w:pPr>
      <w:r>
        <w:t>CENA ANTONÍNA HOBZY</w:t>
      </w:r>
    </w:p>
    <w:p w:rsidR="002A076D" w:rsidRDefault="007E4875">
      <w:pPr>
        <w:jc w:val="center"/>
      </w:pPr>
      <w:r>
        <w:t>PRO DOBROVOLNÍKY V OBLASTI PRÁCE S DĚTMI A MLÁDEŽÍ</w:t>
      </w:r>
    </w:p>
    <w:p w:rsidR="002A076D" w:rsidRDefault="002A076D">
      <w:pPr>
        <w:jc w:val="center"/>
        <w:rPr>
          <w:b/>
        </w:rPr>
      </w:pPr>
    </w:p>
    <w:p w:rsidR="002A076D" w:rsidRDefault="007E4875">
      <w:pPr>
        <w:jc w:val="center"/>
        <w:rPr>
          <w:b/>
        </w:rPr>
      </w:pPr>
      <w:r>
        <w:rPr>
          <w:b/>
        </w:rPr>
        <w:t>NOMINAČNÍ FORMULÁŘ</w:t>
      </w:r>
    </w:p>
    <w:p w:rsidR="002A076D" w:rsidRDefault="002A076D">
      <w:pPr>
        <w:shd w:val="clear" w:color="auto" w:fill="FFFFFF"/>
        <w:rPr>
          <w:caps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2A076D" w:rsidTr="00A87D6F">
        <w:tc>
          <w:tcPr>
            <w:tcW w:w="9212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INFORMACE O NOMINOVANÉM</w:t>
            </w:r>
          </w:p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A87D6F" w:rsidTr="00A87D6F">
        <w:trPr>
          <w:trHeight w:val="3992"/>
        </w:trPr>
        <w:tc>
          <w:tcPr>
            <w:tcW w:w="2802" w:type="dxa"/>
            <w:shd w:val="clear" w:color="auto" w:fill="auto"/>
          </w:tcPr>
          <w:p w:rsidR="00A87D6F" w:rsidRDefault="00A87D6F" w:rsidP="00AB3E75">
            <w:r>
              <w:t xml:space="preserve">popis činnosti nominovaného ve prospěch dětí a mládeže a </w:t>
            </w:r>
            <w:bookmarkStart w:id="0" w:name="_GoBack"/>
            <w:bookmarkEnd w:id="0"/>
            <w:r>
              <w:t>důvody nominace</w:t>
            </w:r>
          </w:p>
        </w:tc>
        <w:tc>
          <w:tcPr>
            <w:tcW w:w="6410" w:type="dxa"/>
            <w:shd w:val="clear" w:color="auto" w:fill="auto"/>
          </w:tcPr>
          <w:p w:rsidR="00A87D6F" w:rsidRPr="00B5121B" w:rsidRDefault="00A87D6F"/>
        </w:tc>
      </w:tr>
      <w:tr w:rsidR="002A076D" w:rsidTr="00A87D6F">
        <w:tc>
          <w:tcPr>
            <w:tcW w:w="9212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caps/>
              </w:rPr>
            </w:pPr>
            <w:r>
              <w:rPr>
                <w:b/>
              </w:rPr>
              <w:t>INFORMACE O NAVRHOVATELI</w:t>
            </w:r>
          </w:p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organizace – název a IČ</w:t>
            </w:r>
          </w:p>
          <w:p w:rsidR="002A076D" w:rsidRDefault="007E4875">
            <w:r>
              <w:t>(pokud je navrhovatelem)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</w:tbl>
    <w:p w:rsidR="002A076D" w:rsidRDefault="002A076D">
      <w:pPr>
        <w:shd w:val="clear" w:color="auto" w:fill="FFFFFF"/>
        <w:rPr>
          <w:caps/>
        </w:rPr>
      </w:pPr>
    </w:p>
    <w:p w:rsidR="002A076D" w:rsidRDefault="007E4875">
      <w:pPr>
        <w:shd w:val="clear" w:color="auto" w:fill="FFFFFF"/>
      </w:pPr>
      <w:r>
        <w:t>Navrhovatel prohlašuje, že s nominací seznámil navrženého.</w:t>
      </w:r>
    </w:p>
    <w:p w:rsidR="002A076D" w:rsidRDefault="002A076D">
      <w:pPr>
        <w:shd w:val="clear" w:color="auto" w:fill="FFFFFF"/>
      </w:pPr>
    </w:p>
    <w:p w:rsidR="002A076D" w:rsidRDefault="002A076D">
      <w:pPr>
        <w:shd w:val="clear" w:color="auto" w:fill="FFFFFF"/>
      </w:pP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……………………………………………………….</w:t>
      </w: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datum, jméno a podpis navrhovatele</w:t>
      </w:r>
    </w:p>
    <w:p w:rsidR="002A076D" w:rsidRDefault="002A076D">
      <w:pPr>
        <w:shd w:val="clear" w:color="auto" w:fill="FFFFFF"/>
        <w:tabs>
          <w:tab w:val="center" w:pos="6804"/>
        </w:tabs>
      </w:pPr>
    </w:p>
    <w:p w:rsidR="002A076D" w:rsidRDefault="007E4875">
      <w:r>
        <w:t>Nominaci za rok 202</w:t>
      </w:r>
      <w:r w:rsidR="00B5121B">
        <w:t>3</w:t>
      </w:r>
      <w:r>
        <w:t xml:space="preserve"> je nutné zaslat do </w:t>
      </w:r>
      <w:r w:rsidR="00B5121B">
        <w:t>15</w:t>
      </w:r>
      <w:r>
        <w:t xml:space="preserve">. </w:t>
      </w:r>
      <w:r w:rsidR="00B5121B">
        <w:t>února</w:t>
      </w:r>
      <w:r>
        <w:t xml:space="preserve"> 202</w:t>
      </w:r>
      <w:r w:rsidR="00B5121B">
        <w:t>4</w:t>
      </w:r>
      <w:r>
        <w:t>.</w:t>
      </w:r>
    </w:p>
    <w:p w:rsidR="002A076D" w:rsidRDefault="007E4875">
      <w:pPr>
        <w:jc w:val="both"/>
      </w:pPr>
      <w:r>
        <w:t>Nominace se předkládají v papírové podobě k rukám kontaktní osoby nebo elektronicky e-mailem na adresu kontaktní osoby.</w:t>
      </w:r>
    </w:p>
    <w:p w:rsidR="002A076D" w:rsidRDefault="007E4875">
      <w:pPr>
        <w:shd w:val="clear" w:color="auto" w:fill="FFFFFF"/>
      </w:pPr>
      <w:r>
        <w:t xml:space="preserve">Kontaktní osoba: Jan Burda,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777 750 131, </w:t>
      </w:r>
      <w:hyperlink r:id="rId6">
        <w:r>
          <w:rPr>
            <w:rStyle w:val="Internetovodkaz"/>
            <w:rFonts w:ascii="Arial" w:hAnsi="Arial" w:cs="Arial"/>
            <w:sz w:val="19"/>
            <w:szCs w:val="19"/>
            <w:highlight w:val="white"/>
          </w:rPr>
          <w:t>predseda@rdmkv.cz</w:t>
        </w:r>
      </w:hyperlink>
      <w:r>
        <w:t>,</w:t>
      </w:r>
    </w:p>
    <w:p w:rsidR="002A076D" w:rsidRDefault="007E4875">
      <w:pPr>
        <w:shd w:val="clear" w:color="auto" w:fill="FFFFFF"/>
      </w:pPr>
      <w:r>
        <w:t>Rada dětí a mládeže kraje Vysočina, Fr. Hrubína 753, Třebíč</w:t>
      </w:r>
    </w:p>
    <w:sectPr w:rsidR="002A07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6D"/>
    <w:rsid w:val="002A076D"/>
    <w:rsid w:val="003B6090"/>
    <w:rsid w:val="006B1380"/>
    <w:rsid w:val="007E4875"/>
    <w:rsid w:val="008D22C6"/>
    <w:rsid w:val="00A87D6F"/>
    <w:rsid w:val="00B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1DE8"/>
  <w15:docId w15:val="{990FEF35-5E35-4E93-8A4B-6BDA80E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6BF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602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426D9"/>
  </w:style>
  <w:style w:type="character" w:customStyle="1" w:styleId="ZpatChar">
    <w:name w:val="Zápatí Char"/>
    <w:basedOn w:val="Standardnpsmoodstavce"/>
    <w:link w:val="Zpat"/>
    <w:uiPriority w:val="99"/>
    <w:qFormat/>
    <w:rsid w:val="009426D9"/>
  </w:style>
  <w:style w:type="character" w:styleId="Odkaznakoment">
    <w:name w:val="annotation reference"/>
    <w:basedOn w:val="Standardnpsmoodstavce"/>
    <w:uiPriority w:val="99"/>
    <w:semiHidden/>
    <w:unhideWhenUsed/>
    <w:qFormat/>
    <w:rsid w:val="003B19D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B19D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19DB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B91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81DED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60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F62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B1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19DB"/>
    <w:rPr>
      <w:b/>
      <w:bCs/>
    </w:rPr>
  </w:style>
  <w:style w:type="table" w:styleId="Mkatabulky">
    <w:name w:val="Table Grid"/>
    <w:basedOn w:val="Normlntabulka"/>
    <w:uiPriority w:val="59"/>
    <w:rsid w:val="00B5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seda@rdmkv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745</Characters>
  <Application>Microsoft Office Word</Application>
  <DocSecurity>0</DocSecurity>
  <Lines>21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Burda</dc:creator>
  <dc:description/>
  <cp:lastModifiedBy>Jan Burda</cp:lastModifiedBy>
  <cp:revision>8</cp:revision>
  <dcterms:created xsi:type="dcterms:W3CDTF">2021-01-15T16:35:00Z</dcterms:created>
  <dcterms:modified xsi:type="dcterms:W3CDTF">2024-01-23T08:53:00Z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Trebic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